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718"/>
      </w:tblGrid>
      <w:tr w:rsidR="005220E8" w:rsidRPr="002707F9" w:rsidTr="00D84B57">
        <w:tc>
          <w:tcPr>
            <w:tcW w:w="4501" w:type="dxa"/>
          </w:tcPr>
          <w:p w:rsidR="005220E8" w:rsidRDefault="005220E8" w:rsidP="00D84B57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C81698" w:rsidRDefault="00C81698" w:rsidP="00C8169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8</w:t>
            </w:r>
            <w:bookmarkStart w:id="0" w:name="_GoBack"/>
            <w:bookmarkEnd w:id="0"/>
          </w:p>
          <w:p w:rsidR="00C81698" w:rsidRDefault="00C81698" w:rsidP="00C81698">
            <w:pPr>
              <w:spacing w:line="240" w:lineRule="exac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C81698" w:rsidRDefault="00C81698" w:rsidP="00C8169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Ипатовского городского округа</w:t>
            </w:r>
          </w:p>
          <w:p w:rsidR="00C81698" w:rsidRDefault="00C81698" w:rsidP="00C8169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современной</w:t>
            </w:r>
          </w:p>
          <w:p w:rsidR="005220E8" w:rsidRPr="002707F9" w:rsidRDefault="00C81698" w:rsidP="00C8169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среды»</w:t>
            </w:r>
          </w:p>
        </w:tc>
      </w:tr>
    </w:tbl>
    <w:p w:rsidR="005220E8" w:rsidRPr="002707F9" w:rsidRDefault="005220E8" w:rsidP="005220E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220E8" w:rsidRPr="002707F9" w:rsidRDefault="005220E8" w:rsidP="005220E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220E8" w:rsidRPr="002707F9" w:rsidRDefault="005220E8" w:rsidP="005220E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220E8" w:rsidRPr="002707F9" w:rsidRDefault="005220E8" w:rsidP="005220E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707F9">
        <w:rPr>
          <w:sz w:val="28"/>
          <w:szCs w:val="28"/>
        </w:rPr>
        <w:t>Перечень общественных территорий, подлежащих в рамках реализации муниципальной программы муниципальной программы Ипатовского городского округа Ставропольского края «Формирование современной городской среды» благоустройству в первоочередном порядке в 2018 году</w:t>
      </w:r>
    </w:p>
    <w:p w:rsidR="005220E8" w:rsidRPr="002707F9" w:rsidRDefault="005220E8" w:rsidP="005220E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8553"/>
      </w:tblGrid>
      <w:tr w:rsidR="005220E8" w:rsidRPr="002707F9" w:rsidTr="00D84B57">
        <w:tc>
          <w:tcPr>
            <w:tcW w:w="817" w:type="dxa"/>
          </w:tcPr>
          <w:p w:rsidR="005220E8" w:rsidRPr="002707F9" w:rsidRDefault="005220E8" w:rsidP="00D84B57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707F9">
              <w:rPr>
                <w:sz w:val="28"/>
                <w:szCs w:val="28"/>
              </w:rPr>
              <w:t>№ п/п</w:t>
            </w:r>
          </w:p>
          <w:p w:rsidR="005220E8" w:rsidRPr="002707F9" w:rsidRDefault="005220E8" w:rsidP="00D84B57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9321" w:type="dxa"/>
          </w:tcPr>
          <w:p w:rsidR="005220E8" w:rsidRPr="002707F9" w:rsidRDefault="005220E8" w:rsidP="00D84B57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Общественная территория</w:t>
            </w:r>
          </w:p>
        </w:tc>
      </w:tr>
      <w:tr w:rsidR="005220E8" w:rsidRPr="002707F9" w:rsidTr="00D84B57">
        <w:tc>
          <w:tcPr>
            <w:tcW w:w="817" w:type="dxa"/>
          </w:tcPr>
          <w:p w:rsidR="005220E8" w:rsidRPr="002707F9" w:rsidRDefault="005220E8" w:rsidP="00D84B57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707F9">
              <w:rPr>
                <w:sz w:val="28"/>
                <w:szCs w:val="28"/>
              </w:rPr>
              <w:t>1</w:t>
            </w:r>
          </w:p>
        </w:tc>
        <w:tc>
          <w:tcPr>
            <w:tcW w:w="9321" w:type="dxa"/>
          </w:tcPr>
          <w:p w:rsidR="005220E8" w:rsidRPr="002707F9" w:rsidRDefault="005220E8" w:rsidP="00D84B5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2707F9">
              <w:rPr>
                <w:sz w:val="28"/>
                <w:szCs w:val="28"/>
              </w:rPr>
              <w:t>Ставропольский край, Ипатовский район, г. Ипатово, ул. Ленинградская,11, (сквер возле городского стадиона)</w:t>
            </w:r>
          </w:p>
        </w:tc>
      </w:tr>
    </w:tbl>
    <w:p w:rsidR="005220E8" w:rsidRDefault="005220E8" w:rsidP="005220E8">
      <w:pPr>
        <w:autoSpaceDE w:val="0"/>
        <w:autoSpaceDN w:val="0"/>
        <w:adjustRightInd w:val="0"/>
        <w:spacing w:line="240" w:lineRule="exact"/>
        <w:jc w:val="center"/>
        <w:outlineLvl w:val="1"/>
      </w:pPr>
    </w:p>
    <w:p w:rsidR="005220E8" w:rsidRDefault="005220E8" w:rsidP="005220E8">
      <w:pPr>
        <w:autoSpaceDE w:val="0"/>
        <w:autoSpaceDN w:val="0"/>
        <w:adjustRightInd w:val="0"/>
        <w:spacing w:line="240" w:lineRule="exact"/>
        <w:jc w:val="center"/>
        <w:outlineLvl w:val="1"/>
      </w:pPr>
      <w:r>
        <w:t>* общественная территория определена по итогам рейтингового голосования</w:t>
      </w:r>
    </w:p>
    <w:p w:rsidR="005220E8" w:rsidRDefault="005220E8" w:rsidP="005220E8">
      <w:pPr>
        <w:autoSpaceDE w:val="0"/>
        <w:autoSpaceDN w:val="0"/>
        <w:adjustRightInd w:val="0"/>
        <w:spacing w:line="240" w:lineRule="exact"/>
        <w:ind w:left="4394" w:hanging="2551"/>
        <w:outlineLvl w:val="1"/>
        <w:rPr>
          <w:sz w:val="28"/>
          <w:szCs w:val="28"/>
        </w:rPr>
      </w:pPr>
    </w:p>
    <w:p w:rsidR="009B5F2C" w:rsidRDefault="009B5F2C"/>
    <w:sectPr w:rsidR="009B5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E8"/>
    <w:rsid w:val="005220E8"/>
    <w:rsid w:val="00756F6F"/>
    <w:rsid w:val="009B5F2C"/>
    <w:rsid w:val="00C8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6AB1"/>
  <w15:chartTrackingRefBased/>
  <w15:docId w15:val="{6B878414-A3D9-4899-855A-A8EA1309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0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5</cp:revision>
  <dcterms:created xsi:type="dcterms:W3CDTF">2019-10-31T10:18:00Z</dcterms:created>
  <dcterms:modified xsi:type="dcterms:W3CDTF">2019-10-31T10:35:00Z</dcterms:modified>
</cp:coreProperties>
</file>